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/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拓展训练 2020年中考数学专题分类卷 专题十一 反比例函数（模拟篇）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如果反比例函数</w:t>
      </w:r>
      <w:r>
        <w:rPr>
          <w:rFonts w:hint="eastAsia"/>
          <w:position w:val="-20"/>
        </w:rPr>
        <w:object>
          <v:shape id="_x0000_i1073" o:spt="75" type="#_x0000_t75" style="height:26pt;width:4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73" DrawAspect="Content" ObjectID="_1468075725" r:id="rId10">
            <o:LockedField>false</o:LockedField>
          </o:OLEObject>
        </w:object>
      </w:r>
      <w:r>
        <w:rPr>
          <w:rFonts w:hint="eastAsia"/>
        </w:rPr>
        <w:t>在各自象限内，y随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的增大</w:t>
      </w:r>
      <w:r>
        <w:rPr>
          <w:rFonts w:hint="eastAsia"/>
          <w:lang w:val="en-US" w:eastAsia="zh-CN"/>
        </w:rPr>
        <w:t>而</w:t>
      </w:r>
      <w:r>
        <w:rPr>
          <w:rFonts w:hint="eastAsia"/>
        </w:rPr>
        <w:t>减小，那么m的取值范围是    (</w:t>
      </w:r>
      <w:r>
        <w:rPr>
          <w:rFonts w:hint="eastAsia"/>
          <w:lang w:val="en-US" w:eastAsia="zh-CN"/>
        </w:rPr>
        <w:t xml:space="preserve">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A．m&lt;0  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B．m&gt;0</w:t>
      </w:r>
    </w:p>
    <w:p>
      <w:pPr>
        <w:rPr>
          <w:rFonts w:hint="eastAsia"/>
        </w:rPr>
      </w:pPr>
      <w:r>
        <w:rPr>
          <w:rFonts w:hint="eastAsia"/>
        </w:rPr>
        <w:t xml:space="preserve">C．m&lt; -1    </w:t>
      </w:r>
    </w:p>
    <w:p>
      <w:pPr>
        <w:rPr>
          <w:rFonts w:hint="eastAsia"/>
        </w:rPr>
      </w:pPr>
      <w:r>
        <w:rPr>
          <w:rFonts w:hint="eastAsia"/>
        </w:rPr>
        <w:t>D．m&gt; -1</w:t>
      </w:r>
    </w:p>
    <w:p>
      <w:pPr>
        <w:rPr>
          <w:rFonts w:hint="eastAsia"/>
        </w:rPr>
      </w:pPr>
      <w:r>
        <w:rPr>
          <w:rFonts w:hint="eastAsia"/>
        </w:rPr>
        <w:t>2．若点A（-1，2），B（2，-3）在直线y=kx+b上，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函数</w:t>
      </w:r>
      <w:r>
        <w:rPr>
          <w:rFonts w:hint="eastAsia"/>
          <w:position w:val="-20"/>
        </w:rPr>
        <w:object>
          <v:shape id="_x0000_i1074" o:spt="75" type="#_x0000_t75" style="height:26pt;width:2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74" DrawAspect="Content" ObjectID="_1468075726" r:id="rId12">
            <o:LockedField>false</o:LockedField>
          </o:OLEObject>
        </w:object>
      </w:r>
      <w:r>
        <w:rPr>
          <w:rFonts w:hint="eastAsia"/>
        </w:rPr>
        <w:t>的图象在    (</w:t>
      </w:r>
      <w:r>
        <w:rPr>
          <w:rFonts w:hint="eastAsia"/>
          <w:lang w:val="en-US" w:eastAsia="zh-CN"/>
        </w:rPr>
        <w:t xml:space="preserve">    )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A．第一、三象限    </w:t>
      </w:r>
    </w:p>
    <w:p>
      <w:pPr>
        <w:rPr>
          <w:rFonts w:hint="eastAsia"/>
        </w:rPr>
      </w:pPr>
      <w:r>
        <w:rPr>
          <w:rFonts w:hint="eastAsia"/>
        </w:rPr>
        <w:t>B．第一、二象限</w:t>
      </w:r>
    </w:p>
    <w:p>
      <w:pPr>
        <w:rPr>
          <w:rFonts w:hint="eastAsia"/>
        </w:rPr>
      </w:pPr>
      <w:r>
        <w:rPr>
          <w:rFonts w:hint="eastAsia"/>
        </w:rPr>
        <w:t xml:space="preserve">C．第二、四象限    </w:t>
      </w:r>
    </w:p>
    <w:p>
      <w:pPr>
        <w:rPr>
          <w:rFonts w:hint="eastAsia"/>
        </w:rPr>
      </w:pPr>
      <w:r>
        <w:rPr>
          <w:rFonts w:hint="eastAsia"/>
        </w:rPr>
        <w:t>D．第二、三象限</w:t>
      </w:r>
    </w:p>
    <w:p>
      <w:pPr>
        <w:rPr>
          <w:rFonts w:hint="eastAsia"/>
        </w:rPr>
      </w:pPr>
      <w:r>
        <w:rPr>
          <w:rFonts w:hint="eastAsia"/>
        </w:rPr>
        <w:t>3．已知</w:t>
      </w:r>
      <w:r>
        <w:drawing>
          <wp:inline distT="0" distB="0" distL="114300" distR="114300">
            <wp:extent cx="1737360" cy="205740"/>
            <wp:effectExtent l="0" t="0" r="15240" b="3810"/>
            <wp:docPr id="34" name="图片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2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是反比例函数</w:t>
      </w:r>
      <w:r>
        <w:rPr>
          <w:rFonts w:hint="eastAsia"/>
          <w:position w:val="-20"/>
        </w:rPr>
        <w:object>
          <v:shape id="_x0000_i1075" o:spt="75" type="#_x0000_t75" style="height:26pt;width:33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75" DrawAspect="Content" ObjectID="_1468075727" r:id="rId15">
            <o:LockedField>false</o:LockedField>
          </o:OLEObject>
        </w:objec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图象上的三个点，且</w:t>
      </w:r>
      <w:r>
        <w:drawing>
          <wp:inline distT="0" distB="0" distL="114300" distR="114300">
            <wp:extent cx="2110740" cy="190500"/>
            <wp:effectExtent l="0" t="0" r="3810" b="0"/>
            <wp:docPr id="35" name="图片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2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107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大小关系是(</w:t>
      </w:r>
      <w:r>
        <w:rPr>
          <w:rFonts w:hint="eastAsia"/>
          <w:lang w:val="en-US" w:eastAsia="zh-CN"/>
        </w:rPr>
        <w:t xml:space="preserve">    )</w:t>
      </w:r>
    </w:p>
    <w:p>
      <w:r>
        <w:drawing>
          <wp:inline distT="0" distB="0" distL="114300" distR="114300">
            <wp:extent cx="967740" cy="1394460"/>
            <wp:effectExtent l="0" t="0" r="3810" b="15240"/>
            <wp:docPr id="36" name="图片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2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4．科学证实：近视眼镜的度数y（度）与镜片焦距x(m)h反比例关系，如果500度近视眼镜片的焦距为0.2 m，则表示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与</w:t>
      </w:r>
      <w:r>
        <w:rPr>
          <w:rFonts w:hint="eastAsia"/>
          <w:lang w:eastAsia="zh-CN"/>
        </w:rPr>
        <w:t>x</w:t>
      </w:r>
      <w:r>
        <w:rPr>
          <w:rFonts w:hint="eastAsia"/>
        </w:rPr>
        <w:t>函</w:t>
      </w:r>
      <w:r>
        <w:rPr>
          <w:rFonts w:hint="eastAsia"/>
          <w:lang w:val="en-US" w:eastAsia="zh-CN"/>
        </w:rPr>
        <w:t>数</w:t>
      </w:r>
      <w:r>
        <w:rPr>
          <w:rFonts w:hint="eastAsia"/>
        </w:rPr>
        <w:t>关系的图象大致是    (</w:t>
      </w:r>
      <w:r>
        <w:rPr>
          <w:rFonts w:hint="eastAsia"/>
          <w:lang w:val="en-US" w:eastAsia="zh-CN"/>
        </w:rPr>
        <w:t xml:space="preserve">    )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4057015" cy="948055"/>
            <wp:effectExtent l="0" t="0" r="635" b="4445"/>
            <wp:docPr id="12" name="图片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2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05701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A    B    C    D</w:t>
      </w:r>
    </w:p>
    <w:p>
      <w:pPr>
        <w:rPr>
          <w:rFonts w:hint="eastAsia"/>
        </w:rPr>
      </w:pPr>
      <w:r>
        <w:rPr>
          <w:rFonts w:hint="eastAsia"/>
        </w:rPr>
        <w:t>5．已知反比例函数</w:t>
      </w:r>
      <w:r>
        <w:rPr>
          <w:rFonts w:hint="eastAsia"/>
          <w:position w:val="-20"/>
        </w:rPr>
        <w:object>
          <v:shape id="_x0000_i1076" o:spt="75" type="#_x0000_t75" style="height:26pt;width:33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76" DrawAspect="Content" ObjectID="_1468075728" r:id="rId20">
            <o:LockedField>false</o:LockedField>
          </o:OLEObject>
        </w:object>
      </w:r>
      <w:r>
        <w:rPr>
          <w:rFonts w:hint="eastAsia"/>
        </w:rPr>
        <w:t>，下列结论不正确的是(</w:t>
      </w:r>
      <w:r>
        <w:rPr>
          <w:rFonts w:hint="eastAsia"/>
          <w:lang w:val="en-US" w:eastAsia="zh-CN"/>
        </w:rPr>
        <w:t xml:space="preserve">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A．图象必经过点(-1，3)    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B．若x&gt;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，则-3&lt;y&lt;0</w:t>
      </w:r>
    </w:p>
    <w:p>
      <w:pPr>
        <w:rPr>
          <w:rFonts w:hint="eastAsia"/>
        </w:rPr>
      </w:pPr>
      <w:r>
        <w:rPr>
          <w:rFonts w:hint="eastAsia"/>
        </w:rPr>
        <w:t xml:space="preserve">C．图象在第二、四象限内    </w:t>
      </w:r>
    </w:p>
    <w:p>
      <w:pPr>
        <w:rPr>
          <w:rFonts w:hint="eastAsia"/>
        </w:rPr>
      </w:pPr>
      <w:r>
        <w:rPr>
          <w:rFonts w:hint="eastAsia"/>
        </w:rPr>
        <w:t>D．y随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的增大而增大</w:t>
      </w:r>
    </w:p>
    <w:p>
      <w:pPr>
        <w:rPr>
          <w:rFonts w:hint="eastAsia"/>
        </w:rPr>
      </w:pPr>
      <w:r>
        <w:rPr>
          <w:rFonts w:hint="eastAsia"/>
        </w:rPr>
        <w:t>6．如图，</w:t>
      </w:r>
      <w:r>
        <w:rPr>
          <w:rFonts w:hint="eastAsia"/>
          <w:lang w:val="en-US" w:eastAsia="zh-CN"/>
        </w:rPr>
        <w:t>正</w:t>
      </w:r>
      <w:r>
        <w:rPr>
          <w:rFonts w:hint="eastAsia"/>
        </w:rPr>
        <w:t>比例函数</w:t>
      </w:r>
      <w:r>
        <w:rPr>
          <w:rFonts w:hint="eastAsia"/>
          <w:position w:val="-20"/>
        </w:rPr>
        <w:object>
          <v:shape id="_x0000_i1077" o:spt="75" type="#_x0000_t75" style="height:26pt;width:27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77" DrawAspect="Content" ObjectID="_1468075729" r:id="rId22">
            <o:LockedField>false</o:LockedField>
          </o:OLEObject>
        </w:object>
      </w:r>
      <w:r>
        <w:rPr>
          <w:rFonts w:hint="eastAsia"/>
        </w:rPr>
        <w:t>与反比例函数</w:t>
      </w:r>
      <w:r>
        <w:rPr>
          <w:rFonts w:hint="eastAsia"/>
          <w:position w:val="-20"/>
        </w:rPr>
        <w:object>
          <v:shape id="_x0000_i1078" o:spt="75" type="#_x0000_t75" style="height:26pt;width:27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78" DrawAspect="Content" ObjectID="_1468075730" r:id="rId24">
            <o:LockedField>false</o:LockedField>
          </o:OLEObject>
        </w:object>
      </w:r>
      <w:r>
        <w:rPr>
          <w:rFonts w:hint="eastAsia"/>
        </w:rPr>
        <w:t>的图象交于A,B两点，A</w:t>
      </w:r>
      <w:r>
        <w:rPr>
          <w:rFonts w:hint="eastAsia"/>
          <w:lang w:val="en-US" w:eastAsia="zh-CN"/>
        </w:rPr>
        <w:t>C⊥</w:t>
      </w:r>
      <w:r>
        <w:rPr>
          <w:rFonts w:hint="eastAsia"/>
        </w:rPr>
        <w:t>x轴于点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，连接BC，则△BOC的面积为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42670" cy="996950"/>
            <wp:effectExtent l="0" t="0" r="5080" b="12700"/>
            <wp:docPr id="13" name="图片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2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A．2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79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79" DrawAspect="Content" ObjectID="_1468075731" r:id="rId27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80" o:spt="75" type="#_x0000_t75" style="height:26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80" DrawAspect="Content" ObjectID="_1468075732" r:id="rId29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D．1</w:t>
      </w:r>
    </w:p>
    <w:p>
      <w:pPr>
        <w:rPr>
          <w:rFonts w:hint="eastAsia"/>
        </w:rPr>
      </w:pPr>
      <w:r>
        <w:rPr>
          <w:rFonts w:hint="eastAsia"/>
        </w:rPr>
        <w:t>7．在同一坐标系中，函数</w:t>
      </w:r>
      <w:r>
        <w:rPr>
          <w:rFonts w:hint="eastAsia"/>
          <w:position w:val="-20"/>
        </w:rPr>
        <w:object>
          <v:shape id="_x0000_i1081" o:spt="75" type="#_x0000_t75" style="height:26pt;width:27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81" DrawAspect="Content" ObjectID="_1468075733" r:id="rId31">
            <o:LockedField>false</o:LockedField>
          </o:OLEObject>
        </w:object>
      </w:r>
      <w:r>
        <w:rPr>
          <w:rFonts w:hint="eastAsia"/>
        </w:rPr>
        <w:t>和y=kx+</w:t>
      </w:r>
      <w:r>
        <w:rPr>
          <w:rFonts w:hint="eastAsia"/>
          <w:lang w:eastAsia="zh-CN"/>
        </w:rPr>
        <w:t>1</w:t>
      </w:r>
      <w:r>
        <w:rPr>
          <w:rFonts w:hint="eastAsia"/>
        </w:rPr>
        <w:t>的图象大致是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840480" cy="643255"/>
            <wp:effectExtent l="0" t="0" r="7620" b="4445"/>
            <wp:docPr id="14" name="图片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2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84048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    B    C    D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．一次函数y= -x+1与反比例函数y=</w:t>
      </w:r>
      <w:r>
        <w:rPr>
          <w:rFonts w:hint="eastAsia"/>
          <w:position w:val="-20"/>
        </w:rPr>
        <w:object>
          <v:shape id="_x0000_i1082" o:spt="75" type="#_x0000_t75" style="height:26pt;width:18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82" DrawAspect="Content" ObjectID="_1468075734" r:id="rId3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x</w:t>
      </w:r>
      <w:r>
        <w:rPr>
          <w:rFonts w:hint="eastAsia"/>
        </w:rPr>
        <w:t>与y的对应值如下表：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856615"/>
            <wp:effectExtent l="0" t="0" r="4445" b="635"/>
            <wp:docPr id="37" name="图片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2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不等式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x</w:t>
      </w:r>
      <w:r>
        <w:rPr>
          <w:rFonts w:hint="eastAsia"/>
        </w:rPr>
        <w:t>+1&gt;</w:t>
      </w:r>
      <w:r>
        <w:rPr>
          <w:rFonts w:hint="eastAsia"/>
          <w:position w:val="-20"/>
        </w:rPr>
        <w:object>
          <v:shape id="_x0000_i1083" o:spt="75" type="#_x0000_t75" style="height:26pt;width:18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83" DrawAspect="Content" ObjectID="_1468075735" r:id="rId37">
            <o:LockedField>false</o:LockedField>
          </o:OLEObject>
        </w:object>
      </w:r>
      <w:r>
        <w:rPr>
          <w:rFonts w:hint="eastAsia"/>
        </w:rPr>
        <w:t>的解为_______．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．如图，A,B是双曲线</w:t>
      </w:r>
      <w:r>
        <w:rPr>
          <w:rFonts w:hint="eastAsia"/>
          <w:position w:val="-20"/>
        </w:rPr>
        <w:object>
          <v:shape id="_x0000_i1084" o:spt="75" type="#_x0000_t75" style="height:26pt;width:27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84" DrawAspect="Content" ObjectID="_1468075736" r:id="rId38">
            <o:LockedField>false</o:LockedField>
          </o:OLEObject>
        </w:object>
      </w:r>
      <w:r>
        <w:rPr>
          <w:rFonts w:hint="eastAsia"/>
        </w:rPr>
        <w:t>上的两点，过A点作AC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x轴，交OB于D点，垂足为C．若△ADO的面积为1，D为OB的中点，则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的值为_______．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085215" cy="831850"/>
            <wp:effectExtent l="0" t="0" r="635" b="6350"/>
            <wp:docPr id="15" name="图片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2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．已知反比例函数</w:t>
      </w:r>
      <w:r>
        <w:rPr>
          <w:rFonts w:hint="eastAsia"/>
          <w:position w:val="-20"/>
        </w:rPr>
        <w:object>
          <v:shape id="_x0000_i1085" o:spt="75" type="#_x0000_t75" style="height:26pt;width:4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85" DrawAspect="Content" ObjectID="_1468075737" r:id="rId40">
            <o:LockedField>false</o:LockedField>
          </o:OLEObject>
        </w:object>
      </w:r>
      <w:r>
        <w:rPr>
          <w:rFonts w:hint="eastAsia"/>
        </w:rPr>
        <w:t>的图象，在每个象限内y随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的增大而减小，则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的取值范围是____．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．如图，在平面直角坐标系中，直线y= -x+2与反比例函数的图象有唯</w:t>
      </w:r>
      <w:r>
        <w:rPr>
          <w:rFonts w:hint="eastAsia"/>
          <w:position w:val="-20"/>
        </w:rPr>
        <w:object>
          <v:shape id="_x0000_i1086" o:spt="75" type="#_x0000_t75" style="height:26pt;width:27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86" DrawAspect="Content" ObjectID="_1468075738" r:id="rId42">
            <o:LockedField>false</o:LockedField>
          </o:OLEObject>
        </w:object>
      </w:r>
      <w:r>
        <w:rPr>
          <w:rFonts w:hint="eastAsia"/>
        </w:rPr>
        <w:t>一公点，若直线y</w:t>
      </w:r>
      <w:r>
        <w:rPr>
          <w:rFonts w:hint="eastAsia"/>
          <w:lang w:val="en-US" w:eastAsia="zh-CN"/>
        </w:rPr>
        <w:t>=-</w:t>
      </w:r>
      <w:r>
        <w:rPr>
          <w:rFonts w:hint="eastAsia"/>
        </w:rPr>
        <w:t>x+b与反比例函数</w:t>
      </w:r>
      <w:r>
        <w:rPr>
          <w:rFonts w:hint="eastAsia"/>
          <w:position w:val="-20"/>
        </w:rPr>
        <w:object>
          <v:shape id="_x0000_i1087" o:spt="75" type="#_x0000_t75" style="height:26pt;width:27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87" DrawAspect="Content" ObjectID="_1468075739" r:id="rId44">
            <o:LockedField>false</o:LockedField>
          </o:OLEObject>
        </w:object>
      </w:r>
      <w:r>
        <w:rPr>
          <w:rFonts w:hint="eastAsia"/>
        </w:rPr>
        <w:t>的图象没有公共点，则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的取值范围是____．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103630" cy="1234440"/>
            <wp:effectExtent l="0" t="0" r="1270" b="3810"/>
            <wp:docPr id="16" name="图片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2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 如图，</w:t>
      </w:r>
      <w:r>
        <w:drawing>
          <wp:inline distT="0" distB="0" distL="114300" distR="114300">
            <wp:extent cx="1379220" cy="213360"/>
            <wp:effectExtent l="0" t="0" r="11430" b="15240"/>
            <wp:docPr id="38" name="图片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28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3792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为正整数）分别是反比例函数</w:t>
      </w:r>
      <w:r>
        <w:rPr>
          <w:rFonts w:hint="eastAsia"/>
          <w:position w:val="-20"/>
        </w:rPr>
        <w:object>
          <v:shape id="_x0000_i1088" o:spt="75" type="#_x0000_t75" style="height:26pt;width:27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88" DrawAspect="Content" ObjectID="_1468075740" r:id="rId47">
            <o:LockedField>false</o:LockedField>
          </o:OLEObject>
        </w:object>
      </w:r>
      <w:r>
        <w:rPr>
          <w:rFonts w:hint="eastAsia"/>
        </w:rPr>
        <w:t>（k&gt;0）在第一象限图象上的点，</w:t>
      </w:r>
      <w:r>
        <w:drawing>
          <wp:inline distT="0" distB="0" distL="114300" distR="114300">
            <wp:extent cx="1402080" cy="182880"/>
            <wp:effectExtent l="0" t="0" r="7620" b="7620"/>
            <wp:docPr id="39" name="图片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29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分别为x轴上的点，且</w:t>
      </w:r>
      <w:r>
        <w:drawing>
          <wp:inline distT="0" distB="0" distL="114300" distR="114300">
            <wp:extent cx="3048000" cy="190500"/>
            <wp:effectExtent l="0" t="0" r="0" b="0"/>
            <wp:docPr id="40" name="图片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30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均为等边三角形，若点</w:t>
      </w:r>
      <w:r>
        <w:rPr>
          <w:rFonts w:hint="eastAsia"/>
          <w:position w:val="-10"/>
        </w:rPr>
        <w:object>
          <v:shape id="_x0000_i1089" o:spt="75" type="#_x0000_t75" style="height:13.95pt;width:13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89" DrawAspect="Content" ObjectID="_1468075741" r:id="rId50">
            <o:LockedField>false</o:LockedField>
          </o:OLEObject>
        </w:object>
      </w:r>
      <w:r>
        <w:rPr>
          <w:rFonts w:hint="eastAsia"/>
        </w:rPr>
        <w:t>的坐标为(2，0)，则点</w:t>
      </w:r>
      <w:r>
        <w:rPr>
          <w:rFonts w:hint="eastAsia"/>
          <w:position w:val="-10"/>
        </w:rPr>
        <w:object>
          <v:shape id="_x0000_i1090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90" DrawAspect="Content" ObjectID="_1468075742" r:id="rId52">
            <o:LockedField>false</o:LockedField>
          </o:OLEObject>
        </w:object>
      </w:r>
      <w:r>
        <w:rPr>
          <w:rFonts w:hint="eastAsia"/>
        </w:rPr>
        <w:t>的坐标为____，点</w:t>
      </w:r>
      <w:r>
        <w:rPr>
          <w:rFonts w:hint="eastAsia"/>
          <w:position w:val="-10"/>
        </w:rPr>
        <w:object>
          <v:shape id="_x0000_i1091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91" DrawAspect="Content" ObjectID="_1468075743" r:id="rId54">
            <o:LockedField>false</o:LockedField>
          </o:OLEObject>
        </w:object>
      </w:r>
      <w:r>
        <w:rPr>
          <w:rFonts w:hint="eastAsia"/>
        </w:rPr>
        <w:t>的坐标为____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286510" cy="969010"/>
            <wp:effectExtent l="0" t="0" r="8890" b="2540"/>
            <wp:docPr id="17" name="图片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28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应用题</w:t>
      </w:r>
    </w:p>
    <w:p>
      <w:pPr>
        <w:rPr>
          <w:rFonts w:hint="eastAsia"/>
        </w:rPr>
      </w:pPr>
      <w:r>
        <w:rPr>
          <w:rFonts w:hint="eastAsia"/>
        </w:rPr>
        <w:t>1.如图，已知A（-4，2），B(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，-4)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一次函数y=kx+b的图象与反比例函数</w:t>
      </w:r>
      <w:r>
        <w:rPr>
          <w:rFonts w:hint="eastAsia"/>
          <w:position w:val="-20"/>
        </w:rPr>
        <w:object>
          <v:shape id="_x0000_i1092" o:spt="75" type="#_x0000_t75" style="height:26pt;width:29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92" DrawAspect="Content" ObjectID="_1468075744" r:id="rId57">
            <o:LockedField>false</o:LockedField>
          </o:OLEObject>
        </w:object>
      </w:r>
      <w:r>
        <w:rPr>
          <w:rFonts w:hint="eastAsia"/>
        </w:rPr>
        <w:t>的图象的两个交点．</w:t>
      </w:r>
    </w:p>
    <w:p>
      <w:pPr>
        <w:rPr>
          <w:rFonts w:hint="eastAsia"/>
        </w:rPr>
      </w:pPr>
      <w:r>
        <w:drawing>
          <wp:inline distT="0" distB="0" distL="114300" distR="114300">
            <wp:extent cx="1618615" cy="1532890"/>
            <wp:effectExtent l="0" t="0" r="635" b="10160"/>
            <wp:docPr id="18" name="图片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29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618615" cy="153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(1)求此反比例函数和一次函数的解析式；</w:t>
      </w:r>
    </w:p>
    <w:p>
      <w:pPr>
        <w:rPr>
          <w:rFonts w:hint="eastAsia"/>
        </w:rPr>
      </w:pPr>
      <w:r>
        <w:rPr>
          <w:rFonts w:hint="eastAsia"/>
        </w:rPr>
        <w:t>(2)根据图象写出使一次函数的值小于反比例函数的值的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的取值范围．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.【问题情境】</w:t>
      </w:r>
    </w:p>
    <w:p>
      <w:pPr>
        <w:rPr>
          <w:rFonts w:hint="eastAsia"/>
        </w:rPr>
      </w:pPr>
      <w:r>
        <w:rPr>
          <w:rFonts w:hint="eastAsia"/>
        </w:rPr>
        <w:t>已知矩形的面积为a(a为常数，a&gt;0)，当该矩形的长为多少时，它的周长最小？最小值是多少？</w:t>
      </w:r>
    </w:p>
    <w:p>
      <w:pPr>
        <w:rPr>
          <w:rFonts w:hint="eastAsia"/>
        </w:rPr>
      </w:pPr>
      <w:r>
        <w:rPr>
          <w:rFonts w:hint="eastAsia"/>
        </w:rPr>
        <w:t>【数学模型】</w:t>
      </w:r>
    </w:p>
    <w:p>
      <w:pPr>
        <w:rPr>
          <w:rFonts w:hint="eastAsia"/>
        </w:rPr>
      </w:pPr>
      <w:r>
        <w:rPr>
          <w:rFonts w:hint="eastAsia"/>
        </w:rPr>
        <w:t>设该矩形的长为</w:t>
      </w:r>
      <w:r>
        <w:rPr>
          <w:rFonts w:hint="eastAsia"/>
          <w:lang w:eastAsia="zh-CN"/>
        </w:rPr>
        <w:t>x</w:t>
      </w:r>
      <w:r>
        <w:rPr>
          <w:rFonts w:hint="eastAsia"/>
        </w:rPr>
        <w:t>，周长为y，则y与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的函数表达式为y=2（</w:t>
      </w:r>
      <w:r>
        <w:rPr>
          <w:rFonts w:hint="eastAsia"/>
          <w:lang w:eastAsia="zh-CN"/>
        </w:rPr>
        <w:t>x</w: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93" o:spt="75" type="#_x0000_t75" style="height:26pt;width:1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93" DrawAspect="Content" ObjectID="_1468075745" r:id="rId60">
            <o:LockedField>false</o:LockedField>
          </o:OLEObject>
        </w:object>
      </w:r>
      <w:r>
        <w:rPr>
          <w:rFonts w:hint="eastAsia"/>
        </w:rPr>
        <w:t>）(</w:t>
      </w:r>
      <w:r>
        <w:rPr>
          <w:rFonts w:hint="eastAsia"/>
          <w:lang w:eastAsia="zh-CN"/>
        </w:rPr>
        <w:t>x</w:t>
      </w:r>
      <w:r>
        <w:rPr>
          <w:rFonts w:hint="eastAsia"/>
        </w:rPr>
        <w:t>&gt;0)．</w:t>
      </w:r>
    </w:p>
    <w:p>
      <w:pPr>
        <w:rPr>
          <w:rFonts w:hint="eastAsia"/>
        </w:rPr>
      </w:pPr>
      <w:r>
        <w:rPr>
          <w:rFonts w:hint="eastAsia"/>
        </w:rPr>
        <w:t>【探索研究】</w:t>
      </w:r>
    </w:p>
    <w:p>
      <w:pPr>
        <w:rPr>
          <w:rFonts w:hint="eastAsia"/>
        </w:rPr>
      </w:pPr>
      <w:r>
        <w:rPr>
          <w:rFonts w:hint="eastAsia"/>
        </w:rPr>
        <w:t>小彬借鉴以前研究函数的经验，先探索函数y=x+</w:t>
      </w:r>
      <w:r>
        <w:rPr>
          <w:rFonts w:hint="eastAsia"/>
          <w:position w:val="-20"/>
        </w:rPr>
        <w:object>
          <v:shape id="_x0000_i1094" o:spt="75" type="#_x0000_t75" style="height:26pt;width:1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94" DrawAspect="Content" ObjectID="_1468075746" r:id="rId62">
            <o:LockedField>false</o:LockedField>
          </o:OLEObject>
        </w:object>
      </w:r>
      <w:r>
        <w:rPr>
          <w:rFonts w:hint="eastAsia"/>
        </w:rPr>
        <w:t>的图象性质．</w:t>
      </w:r>
    </w:p>
    <w:p>
      <w:pPr>
        <w:rPr>
          <w:rFonts w:hint="eastAsia"/>
        </w:rPr>
      </w:pPr>
      <w:r>
        <w:rPr>
          <w:rFonts w:hint="eastAsia"/>
        </w:rPr>
        <w:t>(1)结合问题情境，函数y=x+</w:t>
      </w:r>
      <w:r>
        <w:rPr>
          <w:rFonts w:hint="eastAsia"/>
          <w:position w:val="-20"/>
        </w:rPr>
        <w:object>
          <v:shape id="_x0000_i1095" o:spt="75" type="#_x0000_t75" style="height:26pt;width:1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95" DrawAspect="Content" ObjectID="_1468075747" r:id="rId64">
            <o:LockedField>false</o:LockedField>
          </o:OLEObject>
        </w:object>
      </w:r>
      <w:r>
        <w:rPr>
          <w:rFonts w:hint="eastAsia"/>
        </w:rPr>
        <w:t>的自变量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的取值范围是x&gt;0，如表是y与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的几组对应值．</w:t>
      </w:r>
    </w:p>
    <w:p>
      <w:pPr>
        <w:rPr>
          <w:rFonts w:hint="eastAsia"/>
        </w:rPr>
      </w:pPr>
      <w:r>
        <w:drawing>
          <wp:inline distT="0" distB="0" distL="114300" distR="114300">
            <wp:extent cx="5270500" cy="821055"/>
            <wp:effectExtent l="0" t="0" r="6350" b="17145"/>
            <wp:docPr id="41" name="图片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31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2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①写出m的值；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②画出该函数图象，结合图象，得出当x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____时，y有最小值，</w:t>
      </w:r>
      <w:r>
        <w:rPr>
          <w:rFonts w:hint="eastAsia"/>
          <w:lang w:val="en-US" w:eastAsia="zh-CN"/>
        </w:rPr>
        <w:t>y最小=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【解决问题】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(2)直接写出“问题情境”中问题的结论</w:t>
      </w:r>
      <w:r>
        <w:rPr>
          <w:rFonts w:hint="eastAsia"/>
          <w:lang w:eastAsia="zh-CN"/>
        </w:rPr>
        <w:t>。</w:t>
      </w:r>
    </w:p>
    <w:p/>
    <w:p/>
    <w:p/>
    <w:p/>
    <w:p/>
    <w:p/>
    <w:p/>
    <w:p/>
    <w:p/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反比例函数y=</w:t>
      </w:r>
      <w:r>
        <w:rPr>
          <w:rFonts w:hint="eastAsia"/>
          <w:position w:val="-20"/>
          <w:lang w:val="en-US" w:eastAsia="zh-CN"/>
        </w:rPr>
        <w:object>
          <v:shape id="_x0000_i1096" o:spt="75" type="#_x0000_t75" style="height:26pt;width:24.9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96" DrawAspect="Content" ObjectID="_1468075748" r:id="rId66">
            <o:LockedField>false</o:LockedField>
          </o:OLEObject>
        </w:object>
      </w:r>
      <w:r>
        <w:rPr>
          <w:rFonts w:hint="eastAsia"/>
        </w:rPr>
        <w:t>的图象</w:t>
      </w:r>
    </w:p>
    <w:p>
      <w:pPr>
        <w:rPr>
          <w:rFonts w:hint="eastAsia"/>
        </w:rPr>
      </w:pPr>
      <w:r>
        <w:rPr>
          <w:rFonts w:hint="eastAsia"/>
        </w:rPr>
        <w:t xml:space="preserve">  在所在象限内，y的值随x值的增大而减小，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m+</w:t>
      </w:r>
      <w:r>
        <w:rPr>
          <w:rFonts w:hint="eastAsia"/>
          <w:lang w:eastAsia="zh-CN"/>
        </w:rPr>
        <w:t>1</w:t>
      </w:r>
      <w:r>
        <w:rPr>
          <w:rFonts w:hint="eastAsia"/>
        </w:rPr>
        <w:t>&gt;0，解得m&gt; -1．故选D．</w:t>
      </w:r>
    </w:p>
    <w:p>
      <w:pPr>
        <w:rPr>
          <w:rFonts w:hint="eastAsia"/>
        </w:rPr>
      </w:pPr>
      <w:r>
        <w:rPr>
          <w:rFonts w:hint="eastAsia"/>
        </w:rPr>
        <w:t>2．C解析：根据题意，将点A(-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，2)，</w:t>
      </w:r>
    </w:p>
    <w:p>
      <w:pPr>
        <w:rPr>
          <w:rFonts w:hint="eastAsia"/>
        </w:rPr>
      </w:pPr>
      <w:r>
        <w:rPr>
          <w:rFonts w:hint="eastAsia"/>
        </w:rPr>
        <w:t xml:space="preserve">  B(2，-3)代入直线</w:t>
      </w:r>
    </w:p>
    <w:p>
      <w:pPr>
        <w:rPr>
          <w:rFonts w:hint="eastAsia"/>
        </w:rPr>
      </w:pPr>
      <w:r>
        <w:rPr>
          <w:rFonts w:hint="eastAsia"/>
        </w:rPr>
        <w:t xml:space="preserve">  y=kx+b，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</w:rPr>
        <w:t xml:space="preserve">  得：</w:t>
      </w:r>
      <w:r>
        <w:drawing>
          <wp:inline distT="0" distB="0" distL="114300" distR="114300">
            <wp:extent cx="673735" cy="286385"/>
            <wp:effectExtent l="0" t="0" r="12065" b="18415"/>
            <wp:docPr id="24" name="图片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46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67373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解得：</w:t>
      </w:r>
      <w:r>
        <w:drawing>
          <wp:inline distT="0" distB="0" distL="114300" distR="114300">
            <wp:extent cx="521335" cy="527050"/>
            <wp:effectExtent l="0" t="0" r="12065" b="6350"/>
            <wp:docPr id="25" name="图片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47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521335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由反比例函数的性质可知，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7" o:spt="75" type="#_x0000_t75" style="height:26pt;width:18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97" DrawAspect="Content" ObjectID="_1468075749" r:id="rId70">
            <o:LockedField>false</o:LockedField>
          </o:OLEObject>
        </w:object>
      </w:r>
      <w:r>
        <w:rPr>
          <w:rFonts w:hint="eastAsia"/>
        </w:rPr>
        <w:t>&lt;0时，函数y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98" o:spt="75" type="#_x0000_t75" style="height:26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98" DrawAspect="Content" ObjectID="_1468075750" r:id="rId72">
            <o:LockedField>false</o:LockedField>
          </o:OLEObject>
        </w:object>
      </w:r>
      <w:r>
        <w:rPr>
          <w:rFonts w:hint="eastAsia"/>
        </w:rPr>
        <w:t>的图象在第二、四象限，故选C．</w:t>
      </w:r>
    </w:p>
    <w:p>
      <w:pPr>
        <w:rPr>
          <w:rFonts w:hint="eastAsia"/>
        </w:rPr>
      </w:pPr>
      <w:r>
        <w:rPr>
          <w:rFonts w:hint="eastAsia"/>
        </w:rPr>
        <w:t>3．A解析：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反比例函数</w:t>
      </w:r>
    </w:p>
    <w:p>
      <w:pPr>
        <w:rPr>
          <w:rFonts w:hint="eastAsia"/>
        </w:rPr>
      </w:pPr>
      <w:r>
        <w:rPr>
          <w:rFonts w:hint="eastAsia"/>
        </w:rPr>
        <w:t xml:space="preserve">  y</w:t>
      </w:r>
      <w:r>
        <w:rPr>
          <w:rFonts w:hint="eastAsia"/>
          <w:lang w:val="en-US" w:eastAsia="zh-CN"/>
        </w:rPr>
        <w:t>=-</w:t>
      </w:r>
      <w:r>
        <w:rPr>
          <w:rFonts w:hint="eastAsia"/>
          <w:position w:val="-20"/>
          <w:lang w:val="en-US" w:eastAsia="zh-CN"/>
        </w:rPr>
        <w:object>
          <v:shape id="_x0000_i1099" o:spt="75" type="#_x0000_t75" style="height:26pt;width:1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99" DrawAspect="Content" ObjectID="_1468075751" r:id="rId74">
            <o:LockedField>false</o:LockedField>
          </o:OLEObject>
        </w:object>
      </w:r>
      <w:r>
        <w:rPr>
          <w:rFonts w:hint="eastAsia"/>
        </w:rPr>
        <w:t>中</w:t>
      </w:r>
      <w:r>
        <w:rPr>
          <w:rFonts w:hint="eastAsia"/>
          <w:lang w:val="en-US" w:eastAsia="zh-CN"/>
        </w:rPr>
        <w:t>k=-</w:t>
      </w:r>
      <w:r>
        <w:rPr>
          <w:rFonts w:hint="eastAsia"/>
        </w:rPr>
        <w:t>4&lt;0，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函数图象在二、四象限，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在每一象限内y随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的增大而增大，</w:t>
      </w:r>
    </w:p>
    <w:p>
      <w:r>
        <w:drawing>
          <wp:inline distT="0" distB="0" distL="114300" distR="114300">
            <wp:extent cx="2019300" cy="716280"/>
            <wp:effectExtent l="0" t="0" r="0" b="7620"/>
            <wp:docPr id="57" name="图片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349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故选</w:t>
      </w:r>
      <w:r>
        <w:rPr>
          <w:rFonts w:hint="eastAsia"/>
          <w:lang w:val="en-US" w:eastAsia="zh-CN"/>
        </w:rPr>
        <w:t>A.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4．B  解析：根据题意近视眼镜的度数y（度）与镜片焦距</w:t>
      </w:r>
      <w:r>
        <w:rPr>
          <w:rFonts w:hint="eastAsia"/>
          <w:lang w:eastAsia="zh-CN"/>
        </w:rPr>
        <w:t>x</w:t>
      </w:r>
      <w:r>
        <w:rPr>
          <w:rFonts w:hint="eastAsia"/>
        </w:rPr>
        <w:t>（米）成反比例，设y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00" o:spt="75" type="#_x0000_t75" style="height:26pt;width:1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100" DrawAspect="Content" ObjectID="_1468075752" r:id="rId77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由于点(0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2，500)在此函数解析式上，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∴k=0.</w:t>
      </w:r>
      <w:r>
        <w:rPr>
          <w:rFonts w:hint="eastAsia"/>
        </w:rPr>
        <w:t>2×500=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00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y=</w:t>
      </w:r>
      <w:r>
        <w:rPr>
          <w:rFonts w:hint="eastAsia"/>
          <w:position w:val="-20"/>
          <w:lang w:val="en-US" w:eastAsia="zh-CN"/>
        </w:rPr>
        <w:object>
          <v:shape id="_x0000_i1101" o:spt="75" type="#_x0000_t75" style="height:26pt;width:20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101" DrawAspect="Content" ObjectID="_1468075753" r:id="rId7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故选B．</w:t>
      </w:r>
    </w:p>
    <w:p>
      <w:pPr>
        <w:rPr>
          <w:rFonts w:hint="eastAsia"/>
        </w:rPr>
      </w:pPr>
      <w:r>
        <w:rPr>
          <w:rFonts w:hint="eastAsia"/>
        </w:rPr>
        <w:t>5．D解析：A．将</w:t>
      </w:r>
      <w:r>
        <w:rPr>
          <w:rFonts w:hint="eastAsia"/>
          <w:lang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1代入反比例解析式得：y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反比例函数图象过（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1，3），本选项正确；</w:t>
      </w:r>
    </w:p>
    <w:p>
      <w:pPr>
        <w:rPr>
          <w:rFonts w:hint="eastAsia"/>
        </w:rPr>
      </w:pPr>
      <w:r>
        <w:rPr>
          <w:rFonts w:hint="eastAsia"/>
        </w:rPr>
        <w:t xml:space="preserve">  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由反比例函数图象可得：当</w:t>
      </w:r>
      <w:r>
        <w:rPr>
          <w:rFonts w:hint="eastAsia"/>
          <w:lang w:eastAsia="zh-CN"/>
        </w:rPr>
        <w:t>x</w:t>
      </w:r>
      <w:r>
        <w:rPr>
          <w:rFonts w:hint="eastAsia"/>
        </w:rPr>
        <w:t>&gt;1时，y&gt;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3，本选项正确，</w:t>
      </w:r>
    </w:p>
    <w:p>
      <w:pPr>
        <w:rPr>
          <w:rFonts w:hint="eastAsia"/>
        </w:rPr>
      </w:pPr>
      <w:r>
        <w:rPr>
          <w:rFonts w:hint="eastAsia"/>
        </w:rPr>
        <w:t xml:space="preserve">  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由反比例函数的系数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，得到反比例函数图象位于第二、四象限，本选项正确；</w:t>
      </w:r>
    </w:p>
    <w:p>
      <w:pPr>
        <w:rPr>
          <w:rFonts w:hint="eastAsia"/>
        </w:rPr>
      </w:pPr>
      <w:r>
        <w:rPr>
          <w:rFonts w:hint="eastAsia"/>
        </w:rPr>
        <w:t xml:space="preserve">  D．反比例函数y</w:t>
      </w:r>
      <w:r>
        <w:rPr>
          <w:rFonts w:hint="eastAsia"/>
          <w:lang w:val="en-US" w:eastAsia="zh-CN"/>
        </w:rPr>
        <w:t>=-</w:t>
      </w:r>
      <w:r>
        <w:rPr>
          <w:rFonts w:hint="eastAsia"/>
          <w:position w:val="-20"/>
          <w:lang w:val="en-US" w:eastAsia="zh-CN"/>
        </w:rPr>
        <w:object>
          <v:shape id="_x0000_i1102" o:spt="75" type="#_x0000_t75" style="height:26pt;width:11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102" DrawAspect="Content" ObjectID="_1468075754" r:id="rId81">
            <o:LockedField>false</o:LockedField>
          </o:OLEObject>
        </w:object>
      </w:r>
      <w:r>
        <w:rPr>
          <w:rFonts w:hint="eastAsia"/>
        </w:rPr>
        <w:t>，在第二或第四象限y随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的增大而增大，本选项错误；综上，不正确的结论是D．故选D．</w:t>
      </w:r>
    </w:p>
    <w:p>
      <w:pPr>
        <w:rPr>
          <w:rFonts w:hint="eastAsia"/>
        </w:rPr>
      </w:pPr>
      <w:r>
        <w:rPr>
          <w:rFonts w:hint="eastAsia"/>
        </w:rPr>
        <w:t>6．D解析：将正比例函数y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03" o:spt="75" type="#_x0000_t75" style="height:26pt;width:11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103" DrawAspect="Content" ObjectID="_1468075755" r:id="rId83">
            <o:LockedField>false</o:LockedField>
          </o:OLEObject>
        </w:object>
      </w:r>
      <w:r>
        <w:rPr>
          <w:rFonts w:hint="eastAsia"/>
        </w:rPr>
        <w:t>代入反比例函数y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04" o:spt="75" type="#_x0000_t75" style="height:26pt;width:1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104" DrawAspect="Content" ObjectID="_1468075756" r:id="rId85">
            <o:LockedField>false</o:LockedField>
          </o:OLEObject>
        </w:object>
      </w:r>
      <w:r>
        <w:rPr>
          <w:rFonts w:hint="eastAsia"/>
        </w:rPr>
        <w:t>的解析式中得：</w:t>
      </w:r>
      <w:r>
        <w:drawing>
          <wp:inline distT="0" distB="0" distL="114300" distR="114300">
            <wp:extent cx="426720" cy="289560"/>
            <wp:effectExtent l="0" t="0" r="11430" b="15240"/>
            <wp:docPr id="27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38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r>
        <w:drawing>
          <wp:inline distT="0" distB="0" distL="114300" distR="114300">
            <wp:extent cx="1805940" cy="1135380"/>
            <wp:effectExtent l="0" t="0" r="3810" b="7620"/>
            <wp:docPr id="58" name="图片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350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80594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故B点坐标为（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1），</w:t>
      </w:r>
    </w:p>
    <w:p>
      <w:pPr>
        <w:rPr>
          <w:rFonts w:hint="eastAsia"/>
        </w:rPr>
      </w:pPr>
      <w:r>
        <w:rPr>
          <w:rFonts w:hint="eastAsia"/>
        </w:rPr>
        <w:t xml:space="preserve">  A点坐标为(2，1)，C点的坐标为(2，0)．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所以△B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的面积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05" o:spt="75" type="#_x0000_t75" style="height:26pt;width:11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105" DrawAspect="Content" ObjectID="_1468075757" r:id="rId89">
            <o:LockedField>false</o:LockedField>
          </o:OLEObject>
        </w:object>
      </w:r>
      <w:r>
        <w:rPr>
          <w:rFonts w:hint="eastAsia"/>
        </w:rPr>
        <w:t>×2×1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故选D．</w:t>
      </w:r>
    </w:p>
    <w:p>
      <w:pPr>
        <w:rPr>
          <w:rFonts w:hint="eastAsia"/>
        </w:rPr>
      </w:pPr>
      <w:r>
        <w:rPr>
          <w:rFonts w:hint="eastAsia"/>
        </w:rPr>
        <w:t>7．A解析：当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时，反比例函数的图象分布于一、三象限，一次函数的图象经过一、二、三象限，当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时，反比例函数的图象分布于二、四象限，一次函数的图象经过一、二、四</w:t>
      </w:r>
      <w:r>
        <w:rPr>
          <w:rFonts w:hint="eastAsia"/>
          <w:lang w:val="en-US" w:eastAsia="zh-CN"/>
        </w:rPr>
        <w:t>象限</w:t>
      </w:r>
      <w:r>
        <w:rPr>
          <w:rFonts w:hint="eastAsia"/>
        </w:rPr>
        <w:t>，联立</w:t>
      </w:r>
      <w:r>
        <w:drawing>
          <wp:inline distT="0" distB="0" distL="114300" distR="114300">
            <wp:extent cx="560705" cy="423545"/>
            <wp:effectExtent l="0" t="0" r="10795" b="14605"/>
            <wp:docPr id="26" name="图片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48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56070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可得：</w:t>
      </w:r>
      <w:r>
        <w:drawing>
          <wp:inline distT="0" distB="0" distL="114300" distR="114300">
            <wp:extent cx="1691640" cy="228600"/>
            <wp:effectExtent l="0" t="0" r="3810" b="0"/>
            <wp:docPr id="47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40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所以此时反比例函数与一次函数有两个交点，故选A．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lang w:eastAsia="zh-CN"/>
        </w:rPr>
        <w:t>x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1或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</w:t>
      </w:r>
      <w:r>
        <w:rPr>
          <w:rFonts w:hint="eastAsia"/>
          <w:lang w:eastAsia="zh-CN"/>
        </w:rPr>
        <w:t>x</w:t>
      </w:r>
      <w:r>
        <w:rPr>
          <w:rFonts w:hint="eastAsia"/>
        </w:rPr>
        <w:t>&lt;2</w:t>
      </w:r>
    </w:p>
    <w:p>
      <w:pPr>
        <w:rPr>
          <w:rFonts w:hint="eastAsia"/>
        </w:rPr>
      </w:pPr>
      <w:r>
        <w:rPr>
          <w:rFonts w:hint="eastAsia"/>
        </w:rPr>
        <w:t xml:space="preserve">  解析：易得两个交点为（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1，2），（2，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1），经过观察可得在交点（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1，2）的左边或在交点（2，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1）的左边，y轴的右侧，相同横坐标时一次函数的值都大于反比例函数的值，</w:t>
      </w:r>
    </w:p>
    <w:p>
      <w:pPr>
        <w:rPr>
          <w:rFonts w:hint="eastAsia"/>
        </w:rPr>
      </w:pPr>
      <w:r>
        <w:rPr>
          <w:rFonts w:hint="eastAsia"/>
        </w:rPr>
        <w:t>所以不等式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x</w:t>
      </w:r>
      <w:r>
        <w:rPr>
          <w:rFonts w:hint="eastAsia"/>
        </w:rPr>
        <w:t>+</w:t>
      </w:r>
      <w:r>
        <w:rPr>
          <w:rFonts w:hint="eastAsia"/>
          <w:lang w:eastAsia="zh-CN"/>
        </w:rPr>
        <w:t>1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106" o:spt="75" type="#_x0000_t75" style="height:26pt;width:1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106" DrawAspect="Content" ObjectID="_1468075758" r:id="rId93">
            <o:LockedField>false</o:LockedField>
          </o:OLEObject>
        </w:object>
      </w:r>
      <w:r>
        <w:rPr>
          <w:rFonts w:hint="eastAsia"/>
        </w:rPr>
        <w:t>的解为</w:t>
      </w:r>
      <w:r>
        <w:rPr>
          <w:rFonts w:hint="eastAsia"/>
          <w:lang w:eastAsia="zh-CN"/>
        </w:rPr>
        <w:t>x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1或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</w:t>
      </w:r>
      <w:r>
        <w:rPr>
          <w:rFonts w:hint="eastAsia"/>
          <w:lang w:eastAsia="zh-CN"/>
        </w:rPr>
        <w:t>x</w:t>
      </w:r>
      <w:r>
        <w:rPr>
          <w:rFonts w:hint="eastAsia"/>
        </w:rPr>
        <w:t>&lt;2．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</w:t>
      </w:r>
      <w:r>
        <w:rPr>
          <w:rFonts w:hint="eastAsia"/>
          <w:position w:val="-20"/>
          <w:lang w:val="en-US" w:eastAsia="zh-CN"/>
        </w:rPr>
        <w:object>
          <v:shape id="_x0000_i1107" o:spt="75" type="#_x0000_t75" style="height:26pt;width:10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107" DrawAspect="Content" ObjectID="_1468075759" r:id="rId9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解析：过点B作BE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轴于点E，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D为</w:t>
      </w:r>
      <w:r>
        <w:rPr>
          <w:rFonts w:hint="eastAsia"/>
          <w:lang w:val="en-US" w:eastAsia="zh-CN"/>
        </w:rPr>
        <w:t>OB</w:t>
      </w:r>
      <w:r>
        <w:rPr>
          <w:rFonts w:hint="eastAsia"/>
        </w:rPr>
        <w:t>的中点，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CD是△OBE的中位线，</w:t>
      </w:r>
    </w:p>
    <w:p>
      <w:r>
        <w:drawing>
          <wp:inline distT="0" distB="0" distL="114300" distR="114300">
            <wp:extent cx="2049780" cy="2125980"/>
            <wp:effectExtent l="0" t="0" r="7620" b="7620"/>
            <wp:docPr id="59" name="图片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352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049780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 n&gt; -3解析：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反比例函数</w:t>
      </w:r>
      <w:r>
        <w:rPr>
          <w:rFonts w:hint="eastAsia"/>
          <w:lang w:val="en-US" w:eastAsia="zh-CN"/>
        </w:rPr>
        <w:t>y=</w:t>
      </w:r>
      <w:r>
        <w:rPr>
          <w:rFonts w:hint="eastAsia"/>
          <w:position w:val="-20"/>
          <w:lang w:val="en-US" w:eastAsia="zh-CN"/>
        </w:rPr>
        <w:object>
          <v:shape id="_x0000_i1108" o:spt="75" type="#_x0000_t75" style="height:26pt;width:24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108" DrawAspect="Content" ObjectID="_1468075760" r:id="rId97">
            <o:LockedField>false</o:LockedField>
          </o:OLEObject>
        </w:object>
      </w:r>
      <w:r>
        <w:rPr>
          <w:rFonts w:hint="eastAsia"/>
        </w:rPr>
        <w:t>的图象在每个象限内y的值随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的值增大而减小，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n+3&gt;0，解得n&gt; -3．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．-2&lt;b&lt;2解析：如图，</w:t>
      </w:r>
    </w:p>
    <w:p>
      <w:pPr>
        <w:rPr>
          <w:rFonts w:hint="eastAsia"/>
        </w:rPr>
      </w:pPr>
      <w:r>
        <w:drawing>
          <wp:inline distT="0" distB="0" distL="114300" distR="114300">
            <wp:extent cx="1082040" cy="1121410"/>
            <wp:effectExtent l="0" t="0" r="3810" b="2540"/>
            <wp:docPr id="22" name="图片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44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直线y= -x+2与反比例函数</w:t>
      </w:r>
    </w:p>
    <w:p>
      <w:pPr>
        <w:rPr>
          <w:rFonts w:hint="eastAsia"/>
        </w:rPr>
      </w:pPr>
      <w:r>
        <w:rPr>
          <w:rFonts w:hint="eastAsia"/>
        </w:rPr>
        <w:t>y=</w:t>
      </w:r>
      <w:r>
        <w:rPr>
          <w:rFonts w:hint="eastAsia"/>
          <w:position w:val="-20"/>
        </w:rPr>
        <w:object>
          <v:shape id="_x0000_i1109" o:spt="75" type="#_x0000_t75" style="height:26pt;width:11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109" DrawAspect="Content" ObjectID="_1468075761" r:id="rId100">
            <o:LockedField>false</o:LockedField>
          </o:OLEObject>
        </w:object>
      </w:r>
      <w:r>
        <w:rPr>
          <w:rFonts w:hint="eastAsia"/>
        </w:rPr>
        <w:t>的图象有唯一公点，双曲线是中心对称图形，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直线y= -x-2与反比例函数</w:t>
      </w:r>
    </w:p>
    <w:p>
      <w:pPr>
        <w:rPr>
          <w:rFonts w:hint="eastAsia"/>
        </w:rPr>
      </w:pPr>
      <w:r>
        <w:rPr>
          <w:rFonts w:hint="eastAsia"/>
        </w:rPr>
        <w:t>y=</w:t>
      </w:r>
      <w:r>
        <w:rPr>
          <w:rFonts w:hint="eastAsia"/>
          <w:position w:val="-20"/>
        </w:rPr>
        <w:object>
          <v:shape id="_x0000_i1110" o:spt="75" type="#_x0000_t75" style="height:26pt;width:11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110" DrawAspect="Content" ObjectID="_1468075762" r:id="rId102">
            <o:LockedField>false</o:LockedField>
          </o:OLEObject>
        </w:object>
      </w:r>
      <w:r>
        <w:rPr>
          <w:rFonts w:hint="eastAsia"/>
        </w:rPr>
        <w:t>的图象有唯一公点，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当-2&lt;b&lt;2时，直线y=-x+b与</w:t>
      </w:r>
    </w:p>
    <w:p>
      <w:pPr>
        <w:rPr>
          <w:rFonts w:hint="eastAsia"/>
        </w:rPr>
      </w:pPr>
      <w:r>
        <w:rPr>
          <w:rFonts w:hint="eastAsia"/>
        </w:rPr>
        <w:t>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11" o:spt="75" type="#_x0000_t75" style="height:26pt;width:11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111" DrawAspect="Content" ObjectID="_1468075763" r:id="rId103">
            <o:LockedField>false</o:LockedField>
          </o:OLEObject>
        </w:object>
      </w:r>
      <w:r>
        <w:rPr>
          <w:rFonts w:hint="eastAsia"/>
        </w:rPr>
        <w:t>的图象没有公共点，</w:t>
      </w:r>
    </w:p>
    <w:p>
      <w:pPr>
        <w:rPr>
          <w:rFonts w:hint="eastAsia"/>
        </w:rPr>
      </w:pPr>
      <w:r>
        <w:rPr>
          <w:rFonts w:hint="eastAsia"/>
        </w:rPr>
        <w:t>故答案为：- 2&lt;b&lt;2．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 (</w:t>
      </w:r>
      <w:r>
        <w:rPr>
          <w:rFonts w:hint="eastAsia"/>
          <w:position w:val="-6"/>
        </w:rPr>
        <w:object>
          <v:shape id="_x0000_i1112" o:spt="75" type="#_x0000_t75" style="height:16pt;width:22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12" DrawAspect="Content" ObjectID="_1468075764" r:id="rId104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  （</w:t>
      </w:r>
      <w:r>
        <w:rPr>
          <w:rFonts w:hint="eastAsia"/>
          <w:position w:val="-8"/>
        </w:rPr>
        <w:object>
          <v:shape id="_x0000_i1113" o:spt="75" type="#_x0000_t75" style="height:17pt;width:22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13" DrawAspect="Content" ObjectID="_1468075765" r:id="rId10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  解析：作PB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点B，</w:t>
      </w:r>
      <w:r>
        <w:rPr>
          <w:rFonts w:hint="eastAsia"/>
          <w:position w:val="-10"/>
        </w:rPr>
        <w:object>
          <v:shape id="_x0000_i1114" o:spt="75" type="#_x0000_t75" style="height:13.95pt;width:22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114" DrawAspect="Content" ObjectID="_1468075766" r:id="rId108">
            <o:LockedField>false</o:LockedField>
          </o:OLEObject>
        </w:objec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轴于点C，</w:t>
      </w:r>
      <w:r>
        <w:rPr>
          <w:rFonts w:hint="eastAsia"/>
          <w:position w:val="-10"/>
        </w:rPr>
        <w:object>
          <v:shape id="_x0000_i1115" o:spt="75" type="#_x0000_t75" style="height:13.95pt;width:23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115" DrawAspect="Content" ObjectID="_1468075767" r:id="rId110">
            <o:LockedField>false</o:LockedField>
          </o:OLEObject>
        </w:objec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X轴于点D，如图，</w:t>
      </w:r>
    </w:p>
    <w:p>
      <w:pPr>
        <w:rPr>
          <w:rFonts w:hint="eastAsia"/>
        </w:rPr>
      </w:pPr>
      <w:r>
        <w:drawing>
          <wp:inline distT="0" distB="0" distL="114300" distR="114300">
            <wp:extent cx="1063625" cy="786130"/>
            <wp:effectExtent l="0" t="0" r="3175" b="13970"/>
            <wp:docPr id="23" name="图片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45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r>
        <w:drawing>
          <wp:inline distT="0" distB="0" distL="114300" distR="114300">
            <wp:extent cx="2209800" cy="1348740"/>
            <wp:effectExtent l="0" t="0" r="0" b="3810"/>
            <wp:docPr id="60" name="图片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353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2019300" cy="1973580"/>
            <wp:effectExtent l="0" t="0" r="0" b="7620"/>
            <wp:docPr id="61" name="图片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354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97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2263140" cy="1866900"/>
            <wp:effectExtent l="0" t="0" r="3810" b="0"/>
            <wp:docPr id="62" name="图片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355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226314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.解：(1)把A(-4，2)代入</w:t>
      </w:r>
      <w:r>
        <w:rPr>
          <w:rFonts w:hint="eastAsia"/>
          <w:lang w:val="en-US" w:eastAsia="zh-CN"/>
        </w:rPr>
        <w:t>y=</w:t>
      </w:r>
      <w:r>
        <w:rPr>
          <w:rFonts w:hint="eastAsia"/>
          <w:position w:val="-20"/>
          <w:lang w:val="en-US" w:eastAsia="zh-CN"/>
        </w:rPr>
        <w:object>
          <v:shape id="_x0000_i1116" o:spt="75" type="#_x0000_t75" style="height:26pt;width:13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116" DrawAspect="Content" ObjectID="_1468075768" r:id="rId1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得m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-4×2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-8，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反比例函数的解析式为</w:t>
      </w:r>
      <w:r>
        <w:rPr>
          <w:rFonts w:hint="eastAsia"/>
          <w:lang w:val="en-US" w:eastAsia="zh-CN"/>
        </w:rPr>
        <w:t>y=</w:t>
      </w:r>
      <w:r>
        <w:rPr>
          <w:rFonts w:hint="eastAsia"/>
          <w:position w:val="-20"/>
          <w:lang w:val="en-US" w:eastAsia="zh-CN"/>
        </w:rPr>
        <w:object>
          <v:shape id="_x0000_i1117" o:spt="75" type="#_x0000_t75" style="height:26pt;width:18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17" DrawAspect="Content" ObjectID="_1468075769" r:id="rId118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把B（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4）代入</w:t>
      </w:r>
      <w:r>
        <w:rPr>
          <w:rFonts w:hint="eastAsia"/>
          <w:lang w:val="en-US" w:eastAsia="zh-CN"/>
        </w:rPr>
        <w:t>y=</w:t>
      </w:r>
      <w:r>
        <w:rPr>
          <w:rFonts w:hint="eastAsia"/>
          <w:position w:val="-20"/>
          <w:lang w:val="en-US" w:eastAsia="zh-CN"/>
        </w:rPr>
        <w:object>
          <v:shape id="_x0000_i1118" o:spt="75" type="#_x0000_t75" style="height:26pt;width:18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18" DrawAspect="Content" ObjectID="_1468075770" r:id="rId1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得-4n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-8，解得n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B点坐标为(2，-4)，</w:t>
      </w:r>
    </w:p>
    <w:p>
      <w:pPr>
        <w:rPr>
          <w:rFonts w:hint="eastAsia"/>
        </w:rPr>
      </w:pPr>
      <w:r>
        <w:rPr>
          <w:rFonts w:hint="eastAsia"/>
        </w:rPr>
        <w:t xml:space="preserve">  把A(-4，2)，B(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，-4)分别代入y=kx+b</w:t>
      </w:r>
    </w:p>
    <w:p>
      <w:pPr>
        <w:rPr>
          <w:rFonts w:hint="eastAsia"/>
        </w:rPr>
      </w:pPr>
      <w:r>
        <w:rPr>
          <w:rFonts w:hint="eastAsia"/>
        </w:rPr>
        <w:t xml:space="preserve">  得</w:t>
      </w:r>
      <w:r>
        <w:drawing>
          <wp:inline distT="0" distB="0" distL="114300" distR="114300">
            <wp:extent cx="662940" cy="297180"/>
            <wp:effectExtent l="0" t="0" r="3810" b="7620"/>
            <wp:docPr id="63" name="图片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356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66294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解方程组得</w:t>
      </w:r>
      <w:r>
        <w:drawing>
          <wp:inline distT="0" distB="0" distL="114300" distR="114300">
            <wp:extent cx="433070" cy="265430"/>
            <wp:effectExtent l="0" t="0" r="5080" b="1270"/>
            <wp:docPr id="28" name="图片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50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43307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一次函数的解析式为y= -x-2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 -4&lt;x&lt;0或x&gt;2．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．解：(1)①当y=4</w:t>
      </w:r>
      <w:r>
        <w:rPr>
          <w:rFonts w:hint="eastAsia"/>
          <w:position w:val="-20"/>
        </w:rPr>
        <w:object>
          <v:shape id="_x0000_i1119" o:spt="75" type="#_x0000_t75" style="height:26pt;width:11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119" DrawAspect="Content" ObjectID="_1468075771" r:id="rId123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4，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4；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②函数y=</w:t>
      </w:r>
      <w:r>
        <w:rPr>
          <w:rFonts w:hint="eastAsia"/>
          <w:lang w:eastAsia="zh-CN"/>
        </w:rPr>
        <w:t>x</w: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120" o:spt="75" type="#_x0000_t75" style="height:26pt;width:11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120" DrawAspect="Content" ObjectID="_1468075772" r:id="rId125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eastAsia="zh-CN"/>
        </w:rPr>
        <w:t>x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)的图象如图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478280" cy="1502410"/>
            <wp:effectExtent l="0" t="0" r="7620" b="2540"/>
            <wp:docPr id="29" name="图片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51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150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&lt;x&lt;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时，y随</w:t>
      </w:r>
      <w:r>
        <w:rPr>
          <w:rFonts w:hint="eastAsia"/>
          <w:lang w:eastAsia="zh-CN"/>
        </w:rPr>
        <w:t>x</w:t>
      </w:r>
      <w:r>
        <w:rPr>
          <w:rFonts w:hint="eastAsia"/>
        </w:rPr>
        <w:t>增大而减小，</w:t>
      </w:r>
    </w:p>
    <w:p>
      <w:pPr>
        <w:rPr>
          <w:rFonts w:hint="eastAsia"/>
        </w:rPr>
      </w:pPr>
      <w:r>
        <w:rPr>
          <w:rFonts w:hint="eastAsia"/>
        </w:rPr>
        <w:t>当x&gt;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时，y随</w:t>
      </w:r>
      <w:r>
        <w:rPr>
          <w:rFonts w:hint="eastAsia"/>
          <w:lang w:eastAsia="zh-CN"/>
        </w:rPr>
        <w:t>x</w:t>
      </w:r>
      <w:r>
        <w:rPr>
          <w:rFonts w:hint="eastAsia"/>
        </w:rPr>
        <w:t>增大而增大；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2537460" cy="1112520"/>
            <wp:effectExtent l="0" t="0" r="15240" b="11430"/>
            <wp:docPr id="48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41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253746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696B55"/>
    <w:rsid w:val="3D612672"/>
    <w:rsid w:val="3F696B55"/>
    <w:rsid w:val="785A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7.png"/><Relationship Id="rId98" Type="http://schemas.openxmlformats.org/officeDocument/2006/relationships/image" Target="media/image56.wmf"/><Relationship Id="rId97" Type="http://schemas.openxmlformats.org/officeDocument/2006/relationships/oleObject" Target="embeddings/oleObject36.bin"/><Relationship Id="rId96" Type="http://schemas.openxmlformats.org/officeDocument/2006/relationships/image" Target="media/image55.png"/><Relationship Id="rId95" Type="http://schemas.openxmlformats.org/officeDocument/2006/relationships/image" Target="media/image54.wmf"/><Relationship Id="rId94" Type="http://schemas.openxmlformats.org/officeDocument/2006/relationships/oleObject" Target="embeddings/oleObject35.bin"/><Relationship Id="rId93" Type="http://schemas.openxmlformats.org/officeDocument/2006/relationships/oleObject" Target="embeddings/oleObject34.bin"/><Relationship Id="rId92" Type="http://schemas.openxmlformats.org/officeDocument/2006/relationships/image" Target="media/image53.png"/><Relationship Id="rId91" Type="http://schemas.openxmlformats.org/officeDocument/2006/relationships/image" Target="media/image52.png"/><Relationship Id="rId90" Type="http://schemas.openxmlformats.org/officeDocument/2006/relationships/image" Target="media/image51.wmf"/><Relationship Id="rId9" Type="http://schemas.openxmlformats.org/officeDocument/2006/relationships/theme" Target="theme/theme1.xml"/><Relationship Id="rId89" Type="http://schemas.openxmlformats.org/officeDocument/2006/relationships/oleObject" Target="embeddings/oleObject33.bin"/><Relationship Id="rId88" Type="http://schemas.openxmlformats.org/officeDocument/2006/relationships/image" Target="media/image50.png"/><Relationship Id="rId87" Type="http://schemas.openxmlformats.org/officeDocument/2006/relationships/image" Target="media/image49.png"/><Relationship Id="rId86" Type="http://schemas.openxmlformats.org/officeDocument/2006/relationships/image" Target="media/image48.wmf"/><Relationship Id="rId85" Type="http://schemas.openxmlformats.org/officeDocument/2006/relationships/oleObject" Target="embeddings/oleObject32.bin"/><Relationship Id="rId84" Type="http://schemas.openxmlformats.org/officeDocument/2006/relationships/image" Target="media/image47.wmf"/><Relationship Id="rId83" Type="http://schemas.openxmlformats.org/officeDocument/2006/relationships/oleObject" Target="embeddings/oleObject31.bin"/><Relationship Id="rId82" Type="http://schemas.openxmlformats.org/officeDocument/2006/relationships/image" Target="media/image46.wmf"/><Relationship Id="rId81" Type="http://schemas.openxmlformats.org/officeDocument/2006/relationships/oleObject" Target="embeddings/oleObject30.bin"/><Relationship Id="rId80" Type="http://schemas.openxmlformats.org/officeDocument/2006/relationships/image" Target="media/image45.wmf"/><Relationship Id="rId8" Type="http://schemas.openxmlformats.org/officeDocument/2006/relationships/footer" Target="footer3.xml"/><Relationship Id="rId79" Type="http://schemas.openxmlformats.org/officeDocument/2006/relationships/oleObject" Target="embeddings/oleObject29.bin"/><Relationship Id="rId78" Type="http://schemas.openxmlformats.org/officeDocument/2006/relationships/image" Target="media/image44.wmf"/><Relationship Id="rId77" Type="http://schemas.openxmlformats.org/officeDocument/2006/relationships/oleObject" Target="embeddings/oleObject28.bin"/><Relationship Id="rId76" Type="http://schemas.openxmlformats.org/officeDocument/2006/relationships/image" Target="media/image43.png"/><Relationship Id="rId75" Type="http://schemas.openxmlformats.org/officeDocument/2006/relationships/image" Target="media/image42.wmf"/><Relationship Id="rId74" Type="http://schemas.openxmlformats.org/officeDocument/2006/relationships/oleObject" Target="embeddings/oleObject27.bin"/><Relationship Id="rId73" Type="http://schemas.openxmlformats.org/officeDocument/2006/relationships/image" Target="media/image41.wmf"/><Relationship Id="rId72" Type="http://schemas.openxmlformats.org/officeDocument/2006/relationships/oleObject" Target="embeddings/oleObject26.bin"/><Relationship Id="rId71" Type="http://schemas.openxmlformats.org/officeDocument/2006/relationships/image" Target="media/image40.wmf"/><Relationship Id="rId70" Type="http://schemas.openxmlformats.org/officeDocument/2006/relationships/oleObject" Target="embeddings/oleObject25.bin"/><Relationship Id="rId7" Type="http://schemas.openxmlformats.org/officeDocument/2006/relationships/footer" Target="footer2.xml"/><Relationship Id="rId69" Type="http://schemas.openxmlformats.org/officeDocument/2006/relationships/image" Target="media/image39.png"/><Relationship Id="rId68" Type="http://schemas.openxmlformats.org/officeDocument/2006/relationships/image" Target="media/image38.png"/><Relationship Id="rId67" Type="http://schemas.openxmlformats.org/officeDocument/2006/relationships/image" Target="media/image37.wmf"/><Relationship Id="rId66" Type="http://schemas.openxmlformats.org/officeDocument/2006/relationships/oleObject" Target="embeddings/oleObject24.bin"/><Relationship Id="rId65" Type="http://schemas.openxmlformats.org/officeDocument/2006/relationships/image" Target="media/image36.png"/><Relationship Id="rId64" Type="http://schemas.openxmlformats.org/officeDocument/2006/relationships/oleObject" Target="embeddings/oleObject23.bin"/><Relationship Id="rId63" Type="http://schemas.openxmlformats.org/officeDocument/2006/relationships/image" Target="media/image35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4.wmf"/><Relationship Id="rId60" Type="http://schemas.openxmlformats.org/officeDocument/2006/relationships/oleObject" Target="embeddings/oleObject21.bin"/><Relationship Id="rId6" Type="http://schemas.openxmlformats.org/officeDocument/2006/relationships/footer" Target="footer1.xml"/><Relationship Id="rId59" Type="http://schemas.openxmlformats.org/officeDocument/2006/relationships/image" Target="media/image33.png"/><Relationship Id="rId58" Type="http://schemas.openxmlformats.org/officeDocument/2006/relationships/image" Target="media/image32.wmf"/><Relationship Id="rId57" Type="http://schemas.openxmlformats.org/officeDocument/2006/relationships/oleObject" Target="embeddings/oleObject20.bin"/><Relationship Id="rId56" Type="http://schemas.openxmlformats.org/officeDocument/2006/relationships/image" Target="media/image31.png"/><Relationship Id="rId55" Type="http://schemas.openxmlformats.org/officeDocument/2006/relationships/image" Target="media/image30.wmf"/><Relationship Id="rId54" Type="http://schemas.openxmlformats.org/officeDocument/2006/relationships/oleObject" Target="embeddings/oleObject19.bin"/><Relationship Id="rId53" Type="http://schemas.openxmlformats.org/officeDocument/2006/relationships/image" Target="media/image29.wmf"/><Relationship Id="rId52" Type="http://schemas.openxmlformats.org/officeDocument/2006/relationships/oleObject" Target="embeddings/oleObject18.bin"/><Relationship Id="rId51" Type="http://schemas.openxmlformats.org/officeDocument/2006/relationships/image" Target="media/image28.wmf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7.png"/><Relationship Id="rId48" Type="http://schemas.openxmlformats.org/officeDocument/2006/relationships/image" Target="media/image26.png"/><Relationship Id="rId47" Type="http://schemas.openxmlformats.org/officeDocument/2006/relationships/oleObject" Target="embeddings/oleObject16.bin"/><Relationship Id="rId46" Type="http://schemas.openxmlformats.org/officeDocument/2006/relationships/image" Target="media/image25.png"/><Relationship Id="rId45" Type="http://schemas.openxmlformats.org/officeDocument/2006/relationships/image" Target="media/image24.png"/><Relationship Id="rId44" Type="http://schemas.openxmlformats.org/officeDocument/2006/relationships/oleObject" Target="embeddings/oleObject15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4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21.png"/><Relationship Id="rId38" Type="http://schemas.openxmlformats.org/officeDocument/2006/relationships/oleObject" Target="embeddings/oleObject12.bin"/><Relationship Id="rId37" Type="http://schemas.openxmlformats.org/officeDocument/2006/relationships/oleObject" Target="embeddings/oleObject11.bin"/><Relationship Id="rId36" Type="http://schemas.openxmlformats.org/officeDocument/2006/relationships/image" Target="media/image20.png"/><Relationship Id="rId35" Type="http://schemas.openxmlformats.org/officeDocument/2006/relationships/image" Target="media/image19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8.png"/><Relationship Id="rId32" Type="http://schemas.openxmlformats.org/officeDocument/2006/relationships/image" Target="media/image17.wmf"/><Relationship Id="rId31" Type="http://schemas.openxmlformats.org/officeDocument/2006/relationships/oleObject" Target="embeddings/oleObject9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5.wmf"/><Relationship Id="rId27" Type="http://schemas.openxmlformats.org/officeDocument/2006/relationships/oleObject" Target="embeddings/oleObject7.bin"/><Relationship Id="rId26" Type="http://schemas.openxmlformats.org/officeDocument/2006/relationships/image" Target="media/image14.png"/><Relationship Id="rId25" Type="http://schemas.openxmlformats.org/officeDocument/2006/relationships/image" Target="media/image13.wmf"/><Relationship Id="rId24" Type="http://schemas.openxmlformats.org/officeDocument/2006/relationships/oleObject" Target="embeddings/oleObject6.bin"/><Relationship Id="rId23" Type="http://schemas.openxmlformats.org/officeDocument/2006/relationships/image" Target="media/image12.wmf"/><Relationship Id="rId22" Type="http://schemas.openxmlformats.org/officeDocument/2006/relationships/oleObject" Target="embeddings/oleObject5.bin"/><Relationship Id="rId21" Type="http://schemas.openxmlformats.org/officeDocument/2006/relationships/image" Target="media/image11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oleObject" Target="embeddings/oleObject3.bin"/><Relationship Id="rId14" Type="http://schemas.openxmlformats.org/officeDocument/2006/relationships/image" Target="media/image6.png"/><Relationship Id="rId130" Type="http://schemas.openxmlformats.org/officeDocument/2006/relationships/fontTable" Target="fontTable.xml"/><Relationship Id="rId13" Type="http://schemas.openxmlformats.org/officeDocument/2006/relationships/image" Target="media/image5.wmf"/><Relationship Id="rId129" Type="http://schemas.openxmlformats.org/officeDocument/2006/relationships/customXml" Target="../customXml/item1.xml"/><Relationship Id="rId128" Type="http://schemas.openxmlformats.org/officeDocument/2006/relationships/image" Target="media/image74.png"/><Relationship Id="rId127" Type="http://schemas.openxmlformats.org/officeDocument/2006/relationships/image" Target="media/image73.png"/><Relationship Id="rId126" Type="http://schemas.openxmlformats.org/officeDocument/2006/relationships/image" Target="media/image72.wmf"/><Relationship Id="rId125" Type="http://schemas.openxmlformats.org/officeDocument/2006/relationships/oleObject" Target="embeddings/oleObject48.bin"/><Relationship Id="rId124" Type="http://schemas.openxmlformats.org/officeDocument/2006/relationships/image" Target="media/image71.wmf"/><Relationship Id="rId123" Type="http://schemas.openxmlformats.org/officeDocument/2006/relationships/oleObject" Target="embeddings/oleObject47.bin"/><Relationship Id="rId122" Type="http://schemas.openxmlformats.org/officeDocument/2006/relationships/image" Target="media/image70.png"/><Relationship Id="rId121" Type="http://schemas.openxmlformats.org/officeDocument/2006/relationships/image" Target="media/image69.png"/><Relationship Id="rId120" Type="http://schemas.openxmlformats.org/officeDocument/2006/relationships/oleObject" Target="embeddings/oleObject46.bin"/><Relationship Id="rId12" Type="http://schemas.openxmlformats.org/officeDocument/2006/relationships/oleObject" Target="embeddings/oleObject2.bin"/><Relationship Id="rId119" Type="http://schemas.openxmlformats.org/officeDocument/2006/relationships/image" Target="media/image68.wmf"/><Relationship Id="rId118" Type="http://schemas.openxmlformats.org/officeDocument/2006/relationships/oleObject" Target="embeddings/oleObject45.bin"/><Relationship Id="rId117" Type="http://schemas.openxmlformats.org/officeDocument/2006/relationships/image" Target="media/image67.wmf"/><Relationship Id="rId116" Type="http://schemas.openxmlformats.org/officeDocument/2006/relationships/oleObject" Target="embeddings/oleObject44.bin"/><Relationship Id="rId115" Type="http://schemas.openxmlformats.org/officeDocument/2006/relationships/image" Target="media/image66.png"/><Relationship Id="rId114" Type="http://schemas.openxmlformats.org/officeDocument/2006/relationships/image" Target="media/image65.png"/><Relationship Id="rId113" Type="http://schemas.openxmlformats.org/officeDocument/2006/relationships/image" Target="media/image64.png"/><Relationship Id="rId112" Type="http://schemas.openxmlformats.org/officeDocument/2006/relationships/image" Target="media/image63.png"/><Relationship Id="rId111" Type="http://schemas.openxmlformats.org/officeDocument/2006/relationships/image" Target="media/image62.wmf"/><Relationship Id="rId110" Type="http://schemas.openxmlformats.org/officeDocument/2006/relationships/oleObject" Target="embeddings/oleObject43.bin"/><Relationship Id="rId11" Type="http://schemas.openxmlformats.org/officeDocument/2006/relationships/image" Target="media/image4.wmf"/><Relationship Id="rId109" Type="http://schemas.openxmlformats.org/officeDocument/2006/relationships/image" Target="media/image61.wmf"/><Relationship Id="rId108" Type="http://schemas.openxmlformats.org/officeDocument/2006/relationships/oleObject" Target="embeddings/oleObject42.bin"/><Relationship Id="rId107" Type="http://schemas.openxmlformats.org/officeDocument/2006/relationships/image" Target="media/image60.wmf"/><Relationship Id="rId106" Type="http://schemas.openxmlformats.org/officeDocument/2006/relationships/oleObject" Target="embeddings/oleObject41.bin"/><Relationship Id="rId105" Type="http://schemas.openxmlformats.org/officeDocument/2006/relationships/image" Target="media/image59.wmf"/><Relationship Id="rId104" Type="http://schemas.openxmlformats.org/officeDocument/2006/relationships/oleObject" Target="embeddings/oleObject40.bin"/><Relationship Id="rId103" Type="http://schemas.openxmlformats.org/officeDocument/2006/relationships/oleObject" Target="embeddings/oleObject39.bin"/><Relationship Id="rId102" Type="http://schemas.openxmlformats.org/officeDocument/2006/relationships/oleObject" Target="embeddings/oleObject38.bin"/><Relationship Id="rId101" Type="http://schemas.openxmlformats.org/officeDocument/2006/relationships/image" Target="media/image58.wmf"/><Relationship Id="rId100" Type="http://schemas.openxmlformats.org/officeDocument/2006/relationships/oleObject" Target="embeddings/oleObject37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2020-03-09T06:40:00Z</dcterms:created>
  <dc:creator>dell</dc:creator>
  <cp:lastModifiedBy>信</cp:lastModifiedBy>
  <dcterms:modified xsi:type="dcterms:W3CDTF">2020-04-07T01:06:44Z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